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E" w:rsidRPr="00E43F19" w:rsidRDefault="00E43F19" w:rsidP="00E43F19">
      <w:pPr>
        <w:pStyle w:val="NoSpacing"/>
        <w:jc w:val="center"/>
        <w:rPr>
          <w:b/>
        </w:rPr>
      </w:pPr>
      <w:r w:rsidRPr="00E43F19">
        <w:rPr>
          <w:b/>
        </w:rPr>
        <w:t>CHARMS Collaborative</w:t>
      </w:r>
    </w:p>
    <w:p w:rsidR="00E43F19" w:rsidRPr="00E43F19" w:rsidRDefault="00E43F19" w:rsidP="00E43F19">
      <w:pPr>
        <w:pStyle w:val="NoSpacing"/>
        <w:jc w:val="center"/>
        <w:rPr>
          <w:b/>
        </w:rPr>
      </w:pPr>
      <w:r w:rsidRPr="00E43F19">
        <w:rPr>
          <w:b/>
        </w:rPr>
        <w:t>Open Session Meeting Minutes, December 7, 2017</w:t>
      </w:r>
    </w:p>
    <w:p w:rsidR="00E43F19" w:rsidRDefault="00E43F19" w:rsidP="00E43F19">
      <w:pPr>
        <w:jc w:val="center"/>
      </w:pPr>
    </w:p>
    <w:p w:rsidR="00E43F19" w:rsidRDefault="00E43F19" w:rsidP="00E43F19">
      <w:r>
        <w:rPr>
          <w:b/>
        </w:rPr>
        <w:t xml:space="preserve">Members Present: </w:t>
      </w:r>
      <w:r w:rsidRPr="00E43F19">
        <w:t>Mr. Zinni (Avon)</w:t>
      </w:r>
      <w:r>
        <w:t xml:space="preserve">, Dr. Lally (Holbrook), Mr. Farmer (Sharon), Dr. Rizzi (Stoughton), Dr. </w:t>
      </w:r>
      <w:r w:rsidRPr="00E43F19">
        <w:t>Fischer-Mueller</w:t>
      </w:r>
      <w:r>
        <w:t xml:space="preserve"> (Canton)</w:t>
      </w:r>
    </w:p>
    <w:p w:rsidR="00E43F19" w:rsidRDefault="00E43F19" w:rsidP="00E43F19">
      <w:r>
        <w:rPr>
          <w:b/>
        </w:rPr>
        <w:t xml:space="preserve">Also Present:  </w:t>
      </w:r>
      <w:r>
        <w:t>Rosalie O’Connell (Executive Director), Marc Richard (Business Manager), David Lockwood (Business Manager), Gretchen Conlon (Charms Administrative Assistant), Paulajo Gaines (DESE Representative</w:t>
      </w:r>
      <w:r w:rsidR="00E67069">
        <w:t>)</w:t>
      </w:r>
      <w:r>
        <w:t>, Deb Bromfield (SPED</w:t>
      </w:r>
      <w:r w:rsidR="00E67069">
        <w:t xml:space="preserve"> Director Canton), Barry Necktow</w:t>
      </w:r>
      <w:r>
        <w:t xml:space="preserve"> (Business Manager Canton), Beth DeS</w:t>
      </w:r>
      <w:r w:rsidR="00261E2C">
        <w:t>o</w:t>
      </w:r>
      <w:r>
        <w:t>usa (Audit Team), Sharon Blaise-</w:t>
      </w:r>
      <w:r w:rsidR="006C7CCD">
        <w:t>Jowski (Audit Team), Hank Perrin</w:t>
      </w:r>
      <w:r>
        <w:t xml:space="preserve"> (SSEC), Rick Reino (SSEC), Sarah </w:t>
      </w:r>
      <w:r w:rsidR="006C7CCD">
        <w:t xml:space="preserve">Catignani </w:t>
      </w:r>
      <w:r>
        <w:t>(Attorney)</w:t>
      </w:r>
    </w:p>
    <w:p w:rsidR="00AE44BE" w:rsidRDefault="00AE44BE" w:rsidP="00E43F19">
      <w:pPr>
        <w:rPr>
          <w:b/>
        </w:rPr>
      </w:pPr>
      <w:r>
        <w:rPr>
          <w:b/>
        </w:rPr>
        <w:t>Introductions were made</w:t>
      </w:r>
    </w:p>
    <w:p w:rsidR="00AE44BE" w:rsidRDefault="00AE44BE" w:rsidP="00AE44BE">
      <w:pPr>
        <w:rPr>
          <w:b/>
        </w:rPr>
      </w:pPr>
      <w:r>
        <w:rPr>
          <w:b/>
        </w:rPr>
        <w:t>Open Session</w:t>
      </w:r>
    </w:p>
    <w:p w:rsidR="00AE44BE" w:rsidRPr="00AE44BE" w:rsidRDefault="00AE44BE" w:rsidP="00AE44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Audit FY16 Review</w:t>
      </w:r>
    </w:p>
    <w:p w:rsidR="00AE44BE" w:rsidRPr="00AE44BE" w:rsidRDefault="00AE44BE" w:rsidP="00261E2C">
      <w:pPr>
        <w:pStyle w:val="ListParagraph"/>
        <w:ind w:left="1440"/>
        <w:rPr>
          <w:b/>
        </w:rPr>
      </w:pPr>
    </w:p>
    <w:p w:rsidR="006C7CCD" w:rsidRPr="009B6B81" w:rsidRDefault="00AE44BE" w:rsidP="006C7CCD">
      <w:pPr>
        <w:pStyle w:val="ListParagraph"/>
        <w:numPr>
          <w:ilvl w:val="1"/>
          <w:numId w:val="3"/>
        </w:numPr>
        <w:rPr>
          <w:b/>
        </w:rPr>
      </w:pPr>
      <w:r>
        <w:t xml:space="preserve">Management’s discussion and analysis </w:t>
      </w:r>
    </w:p>
    <w:p w:rsidR="009B6B81" w:rsidRPr="00261E2C" w:rsidRDefault="009B6B81" w:rsidP="009B6B81">
      <w:pPr>
        <w:pStyle w:val="ListParagraph"/>
        <w:numPr>
          <w:ilvl w:val="2"/>
          <w:numId w:val="3"/>
        </w:numPr>
        <w:rPr>
          <w:b/>
        </w:rPr>
      </w:pPr>
      <w:r>
        <w:t>Audit draft report was presented to the board</w:t>
      </w:r>
    </w:p>
    <w:p w:rsidR="00261E2C" w:rsidRPr="009B6B81" w:rsidRDefault="00261E2C" w:rsidP="009B6B81">
      <w:pPr>
        <w:pStyle w:val="ListParagraph"/>
        <w:numPr>
          <w:ilvl w:val="2"/>
          <w:numId w:val="3"/>
        </w:numPr>
        <w:rPr>
          <w:b/>
        </w:rPr>
      </w:pPr>
      <w:r>
        <w:t xml:space="preserve">Prior auditors recorded liability for OPEB.  There is no obligation to pay into OPEB. Actuarial Study done in spring 2016 did not need to be done. </w:t>
      </w:r>
    </w:p>
    <w:p w:rsidR="009B6B81" w:rsidRPr="009B6B81" w:rsidRDefault="00261E2C" w:rsidP="009B6B81">
      <w:pPr>
        <w:pStyle w:val="ListParagraph"/>
        <w:numPr>
          <w:ilvl w:val="2"/>
          <w:numId w:val="3"/>
        </w:numPr>
        <w:rPr>
          <w:b/>
        </w:rPr>
      </w:pPr>
      <w:r>
        <w:t>Mr. Richard</w:t>
      </w:r>
      <w:r w:rsidR="009B6B81">
        <w:t xml:space="preserve"> brought up question on who will be responsible </w:t>
      </w:r>
      <w:r>
        <w:t xml:space="preserve">for the audit </w:t>
      </w:r>
      <w:r w:rsidR="009B6B81">
        <w:t xml:space="preserve">after the close </w:t>
      </w:r>
      <w:r>
        <w:t xml:space="preserve">of </w:t>
      </w:r>
      <w:r w:rsidR="009B6B81">
        <w:t>June 30, 2017</w:t>
      </w:r>
    </w:p>
    <w:p w:rsidR="009B6B81" w:rsidRPr="009B6B81" w:rsidRDefault="00E67069" w:rsidP="009B6B81">
      <w:pPr>
        <w:pStyle w:val="ListParagraph"/>
        <w:numPr>
          <w:ilvl w:val="3"/>
          <w:numId w:val="3"/>
        </w:numPr>
        <w:rPr>
          <w:b/>
        </w:rPr>
      </w:pPr>
      <w:r>
        <w:t>M</w:t>
      </w:r>
      <w:r w:rsidR="009B6B81">
        <w:t>s. Gaines stated that Member Districts will be responsible for the Audit, Financials, and File Retention after June 30, 2017</w:t>
      </w:r>
    </w:p>
    <w:p w:rsidR="009B6B81" w:rsidRPr="006C7CCD" w:rsidRDefault="009B6B81" w:rsidP="009B6B81">
      <w:pPr>
        <w:pStyle w:val="ListParagraph"/>
        <w:numPr>
          <w:ilvl w:val="1"/>
          <w:numId w:val="3"/>
        </w:numPr>
        <w:rPr>
          <w:b/>
        </w:rPr>
      </w:pPr>
      <w:r>
        <w:t>Amendments were discussed and Audit team left to make those amendments to the report so that a vote to approve can take place during this meeting</w:t>
      </w:r>
    </w:p>
    <w:p w:rsidR="006C7CCD" w:rsidRDefault="006C7CCD" w:rsidP="006C7CC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FY17 Budget Overview</w:t>
      </w:r>
    </w:p>
    <w:p w:rsidR="006C7CCD" w:rsidRPr="009B6B81" w:rsidRDefault="009B6B81" w:rsidP="006C7CCD">
      <w:pPr>
        <w:pStyle w:val="ListParagraph"/>
        <w:numPr>
          <w:ilvl w:val="1"/>
          <w:numId w:val="3"/>
        </w:numPr>
        <w:rPr>
          <w:b/>
        </w:rPr>
      </w:pPr>
      <w:r>
        <w:t>Mr. Richard presented the budget overview</w:t>
      </w:r>
    </w:p>
    <w:p w:rsidR="009B6B81" w:rsidRPr="009B6B81" w:rsidRDefault="009B6B81" w:rsidP="006C7CCD">
      <w:pPr>
        <w:pStyle w:val="ListParagraph"/>
        <w:numPr>
          <w:ilvl w:val="1"/>
          <w:numId w:val="3"/>
        </w:numPr>
        <w:rPr>
          <w:b/>
        </w:rPr>
      </w:pPr>
      <w:r>
        <w:t xml:space="preserve">Revenue </w:t>
      </w:r>
    </w:p>
    <w:p w:rsidR="009B6B81" w:rsidRPr="009B6B81" w:rsidRDefault="009B6B81" w:rsidP="009B6B81">
      <w:pPr>
        <w:pStyle w:val="ListParagraph"/>
        <w:numPr>
          <w:ilvl w:val="2"/>
          <w:numId w:val="3"/>
        </w:numPr>
        <w:rPr>
          <w:b/>
        </w:rPr>
      </w:pPr>
      <w:r>
        <w:t>Lost one student totaling $40,500</w:t>
      </w:r>
    </w:p>
    <w:p w:rsidR="009B6B81" w:rsidRPr="009B6B81" w:rsidRDefault="009B6B81" w:rsidP="009B6B81">
      <w:pPr>
        <w:pStyle w:val="ListParagraph"/>
        <w:numPr>
          <w:ilvl w:val="2"/>
          <w:numId w:val="3"/>
        </w:numPr>
        <w:rPr>
          <w:b/>
        </w:rPr>
      </w:pPr>
      <w:r>
        <w:t>After reviewing lease for YMCA, May-April lease was off by $125</w:t>
      </w:r>
    </w:p>
    <w:p w:rsidR="009B6B81" w:rsidRPr="009B6B81" w:rsidRDefault="009B6B81" w:rsidP="009B6B81">
      <w:pPr>
        <w:pStyle w:val="ListParagraph"/>
        <w:numPr>
          <w:ilvl w:val="3"/>
          <w:numId w:val="3"/>
        </w:numPr>
        <w:rPr>
          <w:b/>
        </w:rPr>
      </w:pPr>
      <w:r>
        <w:t>Total loss of revenue equaling $40,625</w:t>
      </w:r>
    </w:p>
    <w:p w:rsidR="009B6B81" w:rsidRPr="00261E2C" w:rsidRDefault="009B6B81" w:rsidP="00261E2C">
      <w:pPr>
        <w:pStyle w:val="ListParagraph"/>
        <w:numPr>
          <w:ilvl w:val="2"/>
          <w:numId w:val="3"/>
        </w:numPr>
        <w:rPr>
          <w:b/>
        </w:rPr>
      </w:pPr>
      <w:r>
        <w:t>Mr. Farmer asked if there were any ways to reduce spending to compensate for the loss?</w:t>
      </w:r>
    </w:p>
    <w:p w:rsidR="009B6B81" w:rsidRPr="00580D58" w:rsidRDefault="00261E2C" w:rsidP="009B6B81">
      <w:pPr>
        <w:pStyle w:val="ListParagraph"/>
        <w:numPr>
          <w:ilvl w:val="2"/>
          <w:numId w:val="3"/>
        </w:numPr>
        <w:rPr>
          <w:b/>
        </w:rPr>
      </w:pPr>
      <w:r>
        <w:t>Mrs. O’Connell indicated that t</w:t>
      </w:r>
      <w:r w:rsidR="009B6B81">
        <w:t>here are still</w:t>
      </w:r>
      <w:r w:rsidR="00580D58">
        <w:t xml:space="preserve"> 8 students in that program plus 2 new students added</w:t>
      </w:r>
      <w:r>
        <w:t xml:space="preserve">.  The student who left would have had a 1 to 1 educational assistant. </w:t>
      </w:r>
    </w:p>
    <w:p w:rsidR="00580D58" w:rsidRPr="00580D58" w:rsidRDefault="00580D58" w:rsidP="009B6B81">
      <w:pPr>
        <w:pStyle w:val="ListParagraph"/>
        <w:numPr>
          <w:ilvl w:val="2"/>
          <w:numId w:val="3"/>
        </w:numPr>
        <w:rPr>
          <w:b/>
        </w:rPr>
      </w:pPr>
      <w:r>
        <w:t>Mrs. O’Connell stated that there are several districts with referrals waiting on confirmation of the program</w:t>
      </w:r>
    </w:p>
    <w:p w:rsidR="00580D58" w:rsidRPr="00580D58" w:rsidRDefault="00580D58" w:rsidP="009B6B81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>Mr. Zinni suggested we watch the budget and make a decision closer to the end of the year to cover the deficit</w:t>
      </w:r>
    </w:p>
    <w:p w:rsidR="00580D58" w:rsidRPr="00580D58" w:rsidRDefault="00580D58" w:rsidP="00580D58">
      <w:pPr>
        <w:pStyle w:val="ListParagraph"/>
        <w:numPr>
          <w:ilvl w:val="1"/>
          <w:numId w:val="3"/>
        </w:numPr>
        <w:rPr>
          <w:b/>
        </w:rPr>
      </w:pPr>
      <w:r>
        <w:t>Motion to approve the budget and accept the line item transfer of Nurse Salary to Nurse Sub Salary of $50,494.85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Mr. Farmer so moved, Dr. Lally Seconded, All in favor, So moved</w:t>
      </w:r>
    </w:p>
    <w:p w:rsidR="00580D58" w:rsidRDefault="00580D58" w:rsidP="00580D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Annual Report</w:t>
      </w:r>
    </w:p>
    <w:p w:rsidR="00580D58" w:rsidRPr="00580D58" w:rsidRDefault="00580D58" w:rsidP="00580D58">
      <w:pPr>
        <w:pStyle w:val="ListParagraph"/>
        <w:numPr>
          <w:ilvl w:val="1"/>
          <w:numId w:val="3"/>
        </w:numPr>
        <w:rPr>
          <w:b/>
        </w:rPr>
      </w:pPr>
      <w:r>
        <w:t>Must be submitted by January 1, 2017</w:t>
      </w:r>
    </w:p>
    <w:p w:rsidR="00580D58" w:rsidRPr="00580D58" w:rsidRDefault="00580D58" w:rsidP="00580D58">
      <w:pPr>
        <w:pStyle w:val="ListParagraph"/>
        <w:numPr>
          <w:ilvl w:val="1"/>
          <w:numId w:val="3"/>
        </w:numPr>
        <w:rPr>
          <w:b/>
        </w:rPr>
      </w:pPr>
      <w:r>
        <w:t>Secondary transition –Staff worked hard creating a path moving forward for students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2 students moved on to Adult Services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4 students Graduated and moved on to college or employment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2 students elected to stay in restrictive service</w:t>
      </w:r>
    </w:p>
    <w:p w:rsidR="00580D58" w:rsidRPr="00580D58" w:rsidRDefault="00580D58" w:rsidP="00580D58">
      <w:pPr>
        <w:pStyle w:val="ListParagraph"/>
        <w:numPr>
          <w:ilvl w:val="1"/>
          <w:numId w:val="3"/>
        </w:numPr>
        <w:rPr>
          <w:b/>
        </w:rPr>
      </w:pPr>
      <w:r>
        <w:t>Trauma Sensitive Classroom – Strengths and challenges discussed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</w:pPr>
      <w:r w:rsidRPr="00580D58">
        <w:t>FY17 starting a book study</w:t>
      </w:r>
    </w:p>
    <w:p w:rsidR="00580D58" w:rsidRPr="00580D58" w:rsidRDefault="00580D58" w:rsidP="00580D58">
      <w:pPr>
        <w:pStyle w:val="ListParagraph"/>
        <w:numPr>
          <w:ilvl w:val="1"/>
          <w:numId w:val="3"/>
        </w:numPr>
        <w:rPr>
          <w:b/>
        </w:rPr>
      </w:pPr>
      <w:r>
        <w:t>Student Roster – 36 Students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3 New – Summer FY17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1 New – Fall FY17</w:t>
      </w:r>
    </w:p>
    <w:p w:rsidR="00580D58" w:rsidRPr="00580D58" w:rsidRDefault="00580D58" w:rsidP="00580D58">
      <w:pPr>
        <w:pStyle w:val="ListParagraph"/>
        <w:numPr>
          <w:ilvl w:val="1"/>
          <w:numId w:val="3"/>
        </w:numPr>
        <w:rPr>
          <w:b/>
        </w:rPr>
      </w:pPr>
      <w:r>
        <w:t>Cost Savings – Comp to member districts</w:t>
      </w:r>
    </w:p>
    <w:p w:rsidR="00580D58" w:rsidRPr="00580D58" w:rsidRDefault="00580D58" w:rsidP="00580D58">
      <w:pPr>
        <w:pStyle w:val="ListParagraph"/>
        <w:numPr>
          <w:ilvl w:val="2"/>
          <w:numId w:val="3"/>
        </w:numPr>
        <w:rPr>
          <w:b/>
        </w:rPr>
      </w:pPr>
      <w:r>
        <w:t>$10,000 - $15,000</w:t>
      </w:r>
    </w:p>
    <w:p w:rsidR="00580D58" w:rsidRPr="00C54529" w:rsidRDefault="00C54529" w:rsidP="00580D58">
      <w:pPr>
        <w:pStyle w:val="ListParagraph"/>
        <w:numPr>
          <w:ilvl w:val="1"/>
          <w:numId w:val="3"/>
        </w:numPr>
        <w:rPr>
          <w:b/>
        </w:rPr>
      </w:pPr>
      <w:r>
        <w:t>Highlight</w:t>
      </w:r>
    </w:p>
    <w:p w:rsidR="00C54529" w:rsidRPr="00C54529" w:rsidRDefault="00C54529" w:rsidP="00C54529">
      <w:pPr>
        <w:pStyle w:val="ListParagraph"/>
        <w:numPr>
          <w:ilvl w:val="2"/>
          <w:numId w:val="3"/>
        </w:numPr>
        <w:rPr>
          <w:b/>
        </w:rPr>
      </w:pPr>
      <w:r>
        <w:t>Board voted to dissolve CHARMS</w:t>
      </w:r>
    </w:p>
    <w:p w:rsidR="00C54529" w:rsidRPr="00C54529" w:rsidRDefault="00C54529" w:rsidP="00C54529">
      <w:pPr>
        <w:pStyle w:val="ListParagraph"/>
        <w:numPr>
          <w:ilvl w:val="1"/>
          <w:numId w:val="3"/>
        </w:numPr>
        <w:rPr>
          <w:b/>
        </w:rPr>
      </w:pPr>
      <w:r>
        <w:t>Motion to accept the Annual Report</w:t>
      </w:r>
    </w:p>
    <w:p w:rsidR="00C54529" w:rsidRPr="00C54529" w:rsidRDefault="00C54529" w:rsidP="00C54529">
      <w:pPr>
        <w:pStyle w:val="ListParagraph"/>
        <w:numPr>
          <w:ilvl w:val="2"/>
          <w:numId w:val="3"/>
        </w:numPr>
        <w:rPr>
          <w:b/>
        </w:rPr>
      </w:pPr>
      <w:r>
        <w:t>Dr. Rizzi, So moved, Dr. Lally Seconded, Discussions - Small correction on Susan’s last name, All in favor, So Moved</w:t>
      </w:r>
    </w:p>
    <w:p w:rsidR="00C54529" w:rsidRDefault="00C54529" w:rsidP="00C5452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CHARMS Dissolution Updates</w:t>
      </w:r>
    </w:p>
    <w:p w:rsidR="00C54529" w:rsidRPr="00C54529" w:rsidRDefault="00C54529" w:rsidP="00C54529">
      <w:pPr>
        <w:pStyle w:val="ListParagraph"/>
        <w:numPr>
          <w:ilvl w:val="1"/>
          <w:numId w:val="3"/>
        </w:numPr>
        <w:rPr>
          <w:b/>
        </w:rPr>
      </w:pPr>
      <w:r>
        <w:t>Mrs. O’Connell presented all new changes marked in red</w:t>
      </w:r>
    </w:p>
    <w:p w:rsidR="00C54529" w:rsidRPr="00C54529" w:rsidRDefault="00C54529" w:rsidP="00C54529">
      <w:pPr>
        <w:pStyle w:val="ListParagraph"/>
        <w:numPr>
          <w:ilvl w:val="1"/>
          <w:numId w:val="3"/>
        </w:numPr>
        <w:rPr>
          <w:b/>
        </w:rPr>
      </w:pPr>
      <w:r>
        <w:t>Biggest discussion is with Mr. Perrin from SSEC, Both attorneys are discussing next steps should SSEC take over CHARMS program</w:t>
      </w:r>
    </w:p>
    <w:p w:rsidR="00C54529" w:rsidRPr="00C54529" w:rsidRDefault="00C54529" w:rsidP="00C54529">
      <w:pPr>
        <w:pStyle w:val="ListParagraph"/>
        <w:numPr>
          <w:ilvl w:val="1"/>
          <w:numId w:val="3"/>
        </w:numPr>
        <w:rPr>
          <w:b/>
        </w:rPr>
      </w:pPr>
      <w:r>
        <w:t xml:space="preserve">Mr. Perrin discussed his interest in the CHARMS program, as well as his collaborative details. </w:t>
      </w:r>
    </w:p>
    <w:p w:rsidR="00C54529" w:rsidRPr="00C54529" w:rsidRDefault="00C54529" w:rsidP="00C54529">
      <w:pPr>
        <w:pStyle w:val="ListParagraph"/>
        <w:numPr>
          <w:ilvl w:val="2"/>
          <w:numId w:val="3"/>
        </w:numPr>
        <w:rPr>
          <w:b/>
        </w:rPr>
      </w:pPr>
      <w:r>
        <w:t>Has</w:t>
      </w:r>
      <w:r w:rsidR="0092084B">
        <w:t xml:space="preserve"> already discussed with this with his board.  He will present information at his next board meeting on Friday, December 9, 2016 for approval to further explore options. </w:t>
      </w:r>
      <w:r>
        <w:t>Hoping to get approval as soon as possible to begin discussions with parents and staff</w:t>
      </w:r>
    </w:p>
    <w:p w:rsidR="00C54529" w:rsidRPr="00C54529" w:rsidRDefault="00C54529" w:rsidP="00C54529">
      <w:pPr>
        <w:pStyle w:val="ListParagraph"/>
        <w:numPr>
          <w:ilvl w:val="2"/>
          <w:numId w:val="3"/>
        </w:numPr>
        <w:rPr>
          <w:b/>
        </w:rPr>
      </w:pPr>
      <w:r>
        <w:t>Would like to see the program transition as seamlessly as possible</w:t>
      </w:r>
    </w:p>
    <w:p w:rsidR="00C54529" w:rsidRPr="00C54529" w:rsidRDefault="00C54529" w:rsidP="00C54529">
      <w:pPr>
        <w:pStyle w:val="ListParagraph"/>
        <w:numPr>
          <w:ilvl w:val="1"/>
          <w:numId w:val="3"/>
        </w:numPr>
        <w:rPr>
          <w:b/>
        </w:rPr>
      </w:pPr>
      <w:r>
        <w:t>Mr. Zinni thanked Mr. Perrin for coming and discussed reasons for voting to close</w:t>
      </w:r>
    </w:p>
    <w:p w:rsidR="00C54529" w:rsidRPr="00E650FF" w:rsidRDefault="00C54529" w:rsidP="00C54529">
      <w:pPr>
        <w:pStyle w:val="ListParagraph"/>
        <w:numPr>
          <w:ilvl w:val="1"/>
          <w:numId w:val="3"/>
        </w:numPr>
        <w:rPr>
          <w:b/>
        </w:rPr>
      </w:pPr>
      <w:r>
        <w:t xml:space="preserve">Dr. </w:t>
      </w:r>
      <w:r w:rsidRPr="00E43F19">
        <w:t>Fischer-Mueller</w:t>
      </w:r>
      <w:r>
        <w:t xml:space="preserve"> thanked Mr. Perrin for coming to Canton and discussion options of continuing program and Canton</w:t>
      </w:r>
      <w:r w:rsidR="00E650FF">
        <w:t xml:space="preserve">. </w:t>
      </w:r>
    </w:p>
    <w:p w:rsidR="00E650FF" w:rsidRPr="002C30C3" w:rsidRDefault="0092084B" w:rsidP="00C54529">
      <w:pPr>
        <w:pStyle w:val="ListParagraph"/>
        <w:numPr>
          <w:ilvl w:val="1"/>
          <w:numId w:val="3"/>
        </w:numPr>
        <w:rPr>
          <w:b/>
        </w:rPr>
      </w:pPr>
      <w:r>
        <w:t xml:space="preserve">After the approval from SSEC </w:t>
      </w:r>
      <w:r w:rsidR="00E650FF">
        <w:t>, CHARMS can make the information public</w:t>
      </w:r>
    </w:p>
    <w:p w:rsidR="002C30C3" w:rsidRPr="002C30C3" w:rsidRDefault="00E67069" w:rsidP="002C30C3">
      <w:pPr>
        <w:pStyle w:val="ListParagraph"/>
        <w:numPr>
          <w:ilvl w:val="2"/>
          <w:numId w:val="3"/>
        </w:numPr>
        <w:rPr>
          <w:b/>
        </w:rPr>
      </w:pPr>
      <w:r>
        <w:t>Mrs. O</w:t>
      </w:r>
      <w:r w:rsidR="002C30C3">
        <w:t>’Connell has prepar</w:t>
      </w:r>
      <w:r>
        <w:t xml:space="preserve">ed a draft letter for staff, </w:t>
      </w:r>
      <w:r w:rsidR="002C30C3">
        <w:t>parents</w:t>
      </w:r>
      <w:r>
        <w:t xml:space="preserve"> and districts. </w:t>
      </w:r>
    </w:p>
    <w:p w:rsidR="002C30C3" w:rsidRPr="002C30C3" w:rsidRDefault="002C30C3" w:rsidP="002C30C3">
      <w:pPr>
        <w:pStyle w:val="ListParagraph"/>
        <w:numPr>
          <w:ilvl w:val="2"/>
          <w:numId w:val="3"/>
        </w:numPr>
        <w:rPr>
          <w:b/>
        </w:rPr>
      </w:pPr>
      <w:r>
        <w:t>Dr. Rizzi questioned if it’s a good idea to send the letter before it is a done deal? Perhaps send a more general letter to avoid giving false hope</w:t>
      </w:r>
    </w:p>
    <w:p w:rsidR="002C30C3" w:rsidRPr="00E67069" w:rsidRDefault="002C30C3" w:rsidP="002C30C3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>Mr. Perrin st</w:t>
      </w:r>
      <w:r w:rsidR="00E67069">
        <w:t xml:space="preserve">ated after the meeting and SSEC board approval to move forward, </w:t>
      </w:r>
      <w:r>
        <w:t>we will have a good feel for the outcome</w:t>
      </w:r>
    </w:p>
    <w:p w:rsidR="00E67069" w:rsidRPr="002C30C3" w:rsidRDefault="00E67069" w:rsidP="002C30C3">
      <w:pPr>
        <w:pStyle w:val="ListParagraph"/>
        <w:numPr>
          <w:ilvl w:val="2"/>
          <w:numId w:val="3"/>
        </w:numPr>
        <w:rPr>
          <w:b/>
        </w:rPr>
      </w:pPr>
      <w:r>
        <w:t xml:space="preserve">Charms Board approved letter to staff, parents and districts. </w:t>
      </w:r>
    </w:p>
    <w:p w:rsidR="002C30C3" w:rsidRPr="002C30C3" w:rsidRDefault="002C30C3" w:rsidP="002C30C3">
      <w:pPr>
        <w:pStyle w:val="ListParagraph"/>
        <w:numPr>
          <w:ilvl w:val="2"/>
          <w:numId w:val="3"/>
        </w:numPr>
        <w:rPr>
          <w:b/>
        </w:rPr>
      </w:pPr>
      <w:r>
        <w:t>Ms. Catignani mentioned to verbally discuss with staff to continue to explore their options just in case</w:t>
      </w:r>
    </w:p>
    <w:p w:rsidR="002C30C3" w:rsidRPr="002C30C3" w:rsidRDefault="002C30C3" w:rsidP="002C30C3">
      <w:pPr>
        <w:pStyle w:val="ListParagraph"/>
        <w:numPr>
          <w:ilvl w:val="2"/>
          <w:numId w:val="3"/>
        </w:numPr>
        <w:rPr>
          <w:b/>
        </w:rPr>
      </w:pPr>
      <w:r>
        <w:t xml:space="preserve">Mr. Zinni thanked Mr. Perrin and his board for helping with </w:t>
      </w:r>
      <w:r w:rsidR="0092084B">
        <w:t>the transition.</w:t>
      </w:r>
      <w:bookmarkStart w:id="0" w:name="_GoBack"/>
      <w:bookmarkEnd w:id="0"/>
    </w:p>
    <w:p w:rsidR="002C30C3" w:rsidRPr="002C30C3" w:rsidRDefault="002C30C3" w:rsidP="002C30C3">
      <w:pPr>
        <w:pStyle w:val="ListParagraph"/>
        <w:numPr>
          <w:ilvl w:val="1"/>
          <w:numId w:val="3"/>
        </w:numPr>
        <w:rPr>
          <w:b/>
        </w:rPr>
      </w:pPr>
      <w:r>
        <w:t>Mr. Perrin and Mr. Reino left the meeting</w:t>
      </w:r>
    </w:p>
    <w:p w:rsidR="002C30C3" w:rsidRDefault="002C30C3" w:rsidP="002C30C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Audit Updates</w:t>
      </w:r>
    </w:p>
    <w:p w:rsidR="002C30C3" w:rsidRPr="002C30C3" w:rsidRDefault="002C30C3" w:rsidP="002C30C3">
      <w:pPr>
        <w:pStyle w:val="ListParagraph"/>
        <w:numPr>
          <w:ilvl w:val="1"/>
          <w:numId w:val="3"/>
        </w:numPr>
        <w:rPr>
          <w:b/>
        </w:rPr>
      </w:pPr>
      <w:r>
        <w:t>Audit team returned to meeting with corrected  number and language</w:t>
      </w:r>
    </w:p>
    <w:p w:rsidR="002C30C3" w:rsidRPr="000E1480" w:rsidRDefault="002C30C3" w:rsidP="002C30C3">
      <w:pPr>
        <w:pStyle w:val="ListParagraph"/>
        <w:numPr>
          <w:ilvl w:val="2"/>
          <w:numId w:val="3"/>
        </w:numPr>
        <w:rPr>
          <w:b/>
        </w:rPr>
      </w:pPr>
      <w:r>
        <w:t xml:space="preserve">Page 6 will read – The budget for fiscal year 2016 provided for a net deficit of $82,394. The budget numbers were based on a goal of increasing the surplus, which would be used to offset the increased OPEB liability. </w:t>
      </w:r>
      <w:r w:rsidR="000E1480">
        <w:t>In 2016, actual revenues were higher than budgeted amounts by approximately $98,251 due to higher enrollment. Total expenditures were lower than budgeted amounts by approximately $172,000 as the collaborative responded to prior year lower enrollments through cost cutting measures.</w:t>
      </w:r>
    </w:p>
    <w:p w:rsidR="000E1480" w:rsidRPr="000E1480" w:rsidRDefault="000E1480" w:rsidP="002C30C3">
      <w:pPr>
        <w:pStyle w:val="ListParagraph"/>
        <w:numPr>
          <w:ilvl w:val="2"/>
          <w:numId w:val="3"/>
        </w:numPr>
        <w:rPr>
          <w:b/>
        </w:rPr>
      </w:pPr>
      <w:r>
        <w:t>Page 18 – Operating Leases – The Collaborative leases classroom and administrative space from month to month from various member and non-member districts under tenant-at-will leases.</w:t>
      </w:r>
    </w:p>
    <w:p w:rsidR="000E1480" w:rsidRPr="000E1480" w:rsidRDefault="000E1480" w:rsidP="000E1480">
      <w:pPr>
        <w:pStyle w:val="ListParagraph"/>
        <w:numPr>
          <w:ilvl w:val="3"/>
          <w:numId w:val="3"/>
        </w:numPr>
        <w:rPr>
          <w:b/>
        </w:rPr>
      </w:pPr>
      <w:r>
        <w:t>Equipment projected costs table was removed from the audit</w:t>
      </w:r>
    </w:p>
    <w:p w:rsidR="000E1480" w:rsidRPr="000E1480" w:rsidRDefault="000E1480" w:rsidP="000E1480">
      <w:pPr>
        <w:pStyle w:val="ListParagraph"/>
        <w:numPr>
          <w:ilvl w:val="2"/>
          <w:numId w:val="3"/>
        </w:numPr>
        <w:rPr>
          <w:b/>
        </w:rPr>
      </w:pPr>
      <w:r>
        <w:t>Page 19 – Subsequent Events – Wording will change to reflect the wording in the collaborative agreement.</w:t>
      </w:r>
    </w:p>
    <w:p w:rsidR="000E1480" w:rsidRPr="000E1480" w:rsidRDefault="000E1480" w:rsidP="000E1480">
      <w:pPr>
        <w:pStyle w:val="ListParagraph"/>
        <w:numPr>
          <w:ilvl w:val="3"/>
          <w:numId w:val="3"/>
        </w:numPr>
        <w:rPr>
          <w:b/>
        </w:rPr>
      </w:pPr>
      <w:r>
        <w:t>Will not have money stated</w:t>
      </w:r>
    </w:p>
    <w:p w:rsidR="000E1480" w:rsidRPr="000E1480" w:rsidRDefault="000E1480" w:rsidP="000E1480">
      <w:pPr>
        <w:pStyle w:val="ListParagraph"/>
        <w:numPr>
          <w:ilvl w:val="2"/>
          <w:numId w:val="3"/>
        </w:numPr>
        <w:rPr>
          <w:b/>
        </w:rPr>
      </w:pPr>
      <w:r>
        <w:t>Page 22 – 44% of expenditures of 2016, reason, prior year OPED adjustments</w:t>
      </w:r>
    </w:p>
    <w:p w:rsidR="000E1480" w:rsidRPr="000E1480" w:rsidRDefault="000E1480" w:rsidP="000E1480">
      <w:pPr>
        <w:pStyle w:val="ListParagraph"/>
        <w:numPr>
          <w:ilvl w:val="3"/>
          <w:numId w:val="3"/>
        </w:numPr>
        <w:rPr>
          <w:b/>
        </w:rPr>
      </w:pPr>
      <w:r>
        <w:t>Add a page – Present cumulative surplus - $1,910,447.00</w:t>
      </w:r>
    </w:p>
    <w:p w:rsidR="000E1480" w:rsidRPr="000E1480" w:rsidRDefault="000E1480" w:rsidP="000E1480">
      <w:pPr>
        <w:pStyle w:val="ListParagraph"/>
        <w:numPr>
          <w:ilvl w:val="1"/>
          <w:numId w:val="3"/>
        </w:numPr>
        <w:rPr>
          <w:b/>
        </w:rPr>
      </w:pPr>
      <w:r>
        <w:t>Motion to approve audit as presented with amendments</w:t>
      </w:r>
    </w:p>
    <w:p w:rsidR="000E1480" w:rsidRPr="000E1480" w:rsidRDefault="000E1480" w:rsidP="000E1480">
      <w:pPr>
        <w:pStyle w:val="ListParagraph"/>
        <w:numPr>
          <w:ilvl w:val="2"/>
          <w:numId w:val="3"/>
        </w:numPr>
        <w:rPr>
          <w:b/>
        </w:rPr>
      </w:pPr>
      <w:r>
        <w:t>Dr. Rizzi Motioned, Dr. Lally seconded, All in favor, so moved</w:t>
      </w:r>
    </w:p>
    <w:p w:rsidR="000E1480" w:rsidRPr="000E1480" w:rsidRDefault="000E1480" w:rsidP="000E14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Health Insurance</w:t>
      </w:r>
    </w:p>
    <w:p w:rsidR="000E1480" w:rsidRPr="000E1480" w:rsidRDefault="000E1480" w:rsidP="000E1480">
      <w:pPr>
        <w:pStyle w:val="ListParagraph"/>
        <w:numPr>
          <w:ilvl w:val="1"/>
          <w:numId w:val="3"/>
        </w:numPr>
        <w:rPr>
          <w:b/>
        </w:rPr>
      </w:pPr>
      <w:r>
        <w:t>Ms. Catignani spoke with GIC and they have agreed to administer COBRA</w:t>
      </w:r>
    </w:p>
    <w:p w:rsidR="000E1480" w:rsidRPr="00E85C85" w:rsidRDefault="000E1480" w:rsidP="000E1480">
      <w:pPr>
        <w:pStyle w:val="ListParagraph"/>
        <w:numPr>
          <w:ilvl w:val="2"/>
          <w:numId w:val="3"/>
        </w:numPr>
        <w:rPr>
          <w:b/>
        </w:rPr>
      </w:pPr>
      <w:r>
        <w:t xml:space="preserve">We </w:t>
      </w:r>
      <w:r w:rsidR="00E67069">
        <w:t xml:space="preserve">will </w:t>
      </w:r>
      <w:r>
        <w:t>provide the COBRA notices to employees</w:t>
      </w:r>
    </w:p>
    <w:p w:rsidR="00E85C85" w:rsidRPr="00E85C85" w:rsidRDefault="00E85C85" w:rsidP="000E1480">
      <w:pPr>
        <w:pStyle w:val="ListParagraph"/>
        <w:numPr>
          <w:ilvl w:val="2"/>
          <w:numId w:val="3"/>
        </w:numPr>
        <w:rPr>
          <w:b/>
        </w:rPr>
      </w:pPr>
      <w:r>
        <w:t>Since we prepay insurance, employees will be covered through 7/31/2017</w:t>
      </w:r>
    </w:p>
    <w:p w:rsidR="00E85C85" w:rsidRPr="00E85C85" w:rsidRDefault="00E85C85" w:rsidP="000E1480">
      <w:pPr>
        <w:pStyle w:val="ListParagraph"/>
        <w:numPr>
          <w:ilvl w:val="2"/>
          <w:numId w:val="3"/>
        </w:numPr>
        <w:rPr>
          <w:b/>
        </w:rPr>
      </w:pPr>
      <w:r>
        <w:t>Dr. Lally asked if there would be a penalty incurred by employees who did not have health insurance during the lapse between employment insurance coverage.</w:t>
      </w:r>
    </w:p>
    <w:p w:rsidR="00E85C85" w:rsidRPr="00E85C85" w:rsidRDefault="00E85C85" w:rsidP="00E85C85">
      <w:pPr>
        <w:pStyle w:val="ListParagraph"/>
        <w:numPr>
          <w:ilvl w:val="3"/>
          <w:numId w:val="3"/>
        </w:numPr>
        <w:rPr>
          <w:b/>
        </w:rPr>
      </w:pPr>
      <w:r>
        <w:t>Ms. Catignani stated yes, but it may be less than the cost of COBRA</w:t>
      </w:r>
    </w:p>
    <w:p w:rsidR="00E85C85" w:rsidRPr="0039191E" w:rsidRDefault="00E85C85" w:rsidP="00E85C85">
      <w:pPr>
        <w:pStyle w:val="ListParagraph"/>
        <w:numPr>
          <w:ilvl w:val="1"/>
          <w:numId w:val="3"/>
        </w:numPr>
        <w:rPr>
          <w:b/>
        </w:rPr>
      </w:pPr>
      <w:r>
        <w:t>Ms. Cat</w:t>
      </w:r>
      <w:r w:rsidR="00E67069">
        <w:t xml:space="preserve">ignani recommended a </w:t>
      </w:r>
      <w:r>
        <w:t xml:space="preserve">letter be sent to </w:t>
      </w:r>
      <w:r w:rsidR="00E67069">
        <w:t xml:space="preserve">retirees with updates. </w:t>
      </w:r>
    </w:p>
    <w:p w:rsidR="0039191E" w:rsidRPr="0039191E" w:rsidRDefault="0039191E" w:rsidP="0039191E">
      <w:pPr>
        <w:pStyle w:val="ListParagraph"/>
        <w:numPr>
          <w:ilvl w:val="2"/>
          <w:numId w:val="3"/>
        </w:numPr>
        <w:rPr>
          <w:b/>
        </w:rPr>
      </w:pPr>
      <w:r>
        <w:t>Mr. Richard presented his cost analysis on Retirees</w:t>
      </w:r>
    </w:p>
    <w:p w:rsidR="0039191E" w:rsidRPr="0039191E" w:rsidRDefault="0039191E" w:rsidP="0039191E">
      <w:pPr>
        <w:pStyle w:val="ListParagraph"/>
        <w:numPr>
          <w:ilvl w:val="3"/>
          <w:numId w:val="3"/>
        </w:numPr>
        <w:rPr>
          <w:b/>
        </w:rPr>
      </w:pPr>
      <w:r>
        <w:t>They are expensive, we do not have a continuing obligation, but we are doing everything we can to help with the transition</w:t>
      </w:r>
    </w:p>
    <w:p w:rsidR="0039191E" w:rsidRPr="0039191E" w:rsidRDefault="0039191E" w:rsidP="0039191E">
      <w:pPr>
        <w:pStyle w:val="ListParagraph"/>
        <w:numPr>
          <w:ilvl w:val="1"/>
          <w:numId w:val="3"/>
        </w:numPr>
        <w:rPr>
          <w:b/>
        </w:rPr>
      </w:pPr>
      <w:r>
        <w:t>Ms. Gaines reiterated to Board that any surplus funds after the close will go to the towns, not to the school districts</w:t>
      </w:r>
    </w:p>
    <w:p w:rsidR="0039191E" w:rsidRPr="0039191E" w:rsidRDefault="0039191E" w:rsidP="0039191E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>Mr. Zinni wants to be sure there will be no debt left on the towns</w:t>
      </w:r>
    </w:p>
    <w:p w:rsidR="0039191E" w:rsidRPr="0039191E" w:rsidRDefault="0039191E" w:rsidP="0039191E">
      <w:pPr>
        <w:pStyle w:val="ListParagraph"/>
        <w:numPr>
          <w:ilvl w:val="3"/>
          <w:numId w:val="3"/>
        </w:numPr>
        <w:rPr>
          <w:b/>
        </w:rPr>
      </w:pPr>
      <w:r>
        <w:t>Mr. Richard stated there should be no reason for a deficit</w:t>
      </w:r>
    </w:p>
    <w:p w:rsidR="0039191E" w:rsidRPr="0039191E" w:rsidRDefault="0039191E" w:rsidP="0039191E">
      <w:pPr>
        <w:pStyle w:val="ListParagraph"/>
        <w:numPr>
          <w:ilvl w:val="1"/>
          <w:numId w:val="3"/>
        </w:numPr>
        <w:rPr>
          <w:b/>
        </w:rPr>
      </w:pPr>
      <w:r>
        <w:t xml:space="preserve">Motion to send </w:t>
      </w:r>
      <w:r w:rsidR="00E67069">
        <w:t xml:space="preserve">insurance </w:t>
      </w:r>
      <w:r>
        <w:t>letters with recommendations by Ms. Gaines</w:t>
      </w:r>
    </w:p>
    <w:p w:rsidR="0039191E" w:rsidRPr="0039191E" w:rsidRDefault="0039191E" w:rsidP="0039191E">
      <w:pPr>
        <w:pStyle w:val="ListParagraph"/>
        <w:numPr>
          <w:ilvl w:val="2"/>
          <w:numId w:val="3"/>
        </w:numPr>
        <w:rPr>
          <w:b/>
        </w:rPr>
      </w:pPr>
      <w:r>
        <w:t>Dr. LalLy so moved, Dr. Rizzi seconded, All in favor, so moved</w:t>
      </w:r>
    </w:p>
    <w:p w:rsidR="0039191E" w:rsidRPr="0039191E" w:rsidRDefault="0039191E" w:rsidP="003919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Collaborative Agreement</w:t>
      </w:r>
    </w:p>
    <w:p w:rsidR="0039191E" w:rsidRPr="0039191E" w:rsidRDefault="0039191E" w:rsidP="0039191E">
      <w:pPr>
        <w:pStyle w:val="ListParagraph"/>
        <w:numPr>
          <w:ilvl w:val="1"/>
          <w:numId w:val="3"/>
        </w:numPr>
        <w:rPr>
          <w:b/>
        </w:rPr>
      </w:pPr>
      <w:r>
        <w:t>Mrs. O’Connell stated all changes to the agreement are shown in red and dated</w:t>
      </w:r>
    </w:p>
    <w:p w:rsidR="0039191E" w:rsidRPr="0039191E" w:rsidRDefault="0039191E" w:rsidP="0039191E">
      <w:pPr>
        <w:pStyle w:val="ListParagraph"/>
        <w:numPr>
          <w:ilvl w:val="2"/>
          <w:numId w:val="3"/>
        </w:numPr>
        <w:rPr>
          <w:b/>
        </w:rPr>
      </w:pPr>
      <w:r>
        <w:t>Timelines done sooner than later, will be effective immediately</w:t>
      </w:r>
    </w:p>
    <w:p w:rsidR="0039191E" w:rsidRPr="0039191E" w:rsidRDefault="0039191E" w:rsidP="0039191E">
      <w:pPr>
        <w:pStyle w:val="ListParagraph"/>
        <w:numPr>
          <w:ilvl w:val="1"/>
          <w:numId w:val="3"/>
        </w:numPr>
        <w:rPr>
          <w:b/>
        </w:rPr>
      </w:pPr>
      <w:r>
        <w:t>Motion to approve amendments</w:t>
      </w:r>
    </w:p>
    <w:p w:rsidR="0039191E" w:rsidRPr="009A3066" w:rsidRDefault="0039191E" w:rsidP="0039191E">
      <w:pPr>
        <w:pStyle w:val="ListParagraph"/>
        <w:numPr>
          <w:ilvl w:val="2"/>
          <w:numId w:val="3"/>
        </w:numPr>
        <w:rPr>
          <w:b/>
        </w:rPr>
      </w:pPr>
      <w:r>
        <w:t>Dr. Rizzi so moved, Dr. Lally seconded</w:t>
      </w:r>
      <w:r w:rsidR="009A3066">
        <w:t>, All in favor, So moved</w:t>
      </w:r>
    </w:p>
    <w:p w:rsidR="009A3066" w:rsidRPr="009A3066" w:rsidRDefault="009A3066" w:rsidP="009A3066">
      <w:pPr>
        <w:pStyle w:val="ListParagraph"/>
        <w:numPr>
          <w:ilvl w:val="1"/>
          <w:numId w:val="3"/>
        </w:numPr>
        <w:rPr>
          <w:b/>
        </w:rPr>
      </w:pPr>
      <w:r>
        <w:t>Reminder we need minutes of school committee meetings and letters signed</w:t>
      </w:r>
    </w:p>
    <w:p w:rsidR="009A3066" w:rsidRPr="009A3066" w:rsidRDefault="009A3066" w:rsidP="009A3066">
      <w:pPr>
        <w:pStyle w:val="ListParagraph"/>
        <w:numPr>
          <w:ilvl w:val="2"/>
          <w:numId w:val="3"/>
        </w:numPr>
        <w:rPr>
          <w:b/>
        </w:rPr>
      </w:pPr>
      <w:r>
        <w:t>Template letter to school committees, why the vote, and changes in packet sent in the prior week</w:t>
      </w:r>
    </w:p>
    <w:p w:rsidR="009A3066" w:rsidRPr="009A3066" w:rsidRDefault="009A3066" w:rsidP="009A3066">
      <w:pPr>
        <w:pStyle w:val="ListParagraph"/>
        <w:numPr>
          <w:ilvl w:val="2"/>
          <w:numId w:val="3"/>
        </w:numPr>
        <w:rPr>
          <w:b/>
        </w:rPr>
      </w:pPr>
      <w:r>
        <w:t>Mrs. O’Connell will send in a word doc</w:t>
      </w:r>
    </w:p>
    <w:p w:rsidR="009A3066" w:rsidRDefault="009A3066" w:rsidP="009A30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Motion to Accept the Minute from October 28, 2016</w:t>
      </w:r>
    </w:p>
    <w:p w:rsidR="009A3066" w:rsidRPr="009A3066" w:rsidRDefault="009A3066" w:rsidP="009A3066">
      <w:pPr>
        <w:pStyle w:val="ListParagraph"/>
        <w:numPr>
          <w:ilvl w:val="1"/>
          <w:numId w:val="3"/>
        </w:numPr>
        <w:rPr>
          <w:b/>
        </w:rPr>
      </w:pPr>
      <w:r>
        <w:t>Mr. Farmer so moved, Dr. Rizzi seconded, All in favor, So moved</w:t>
      </w:r>
    </w:p>
    <w:p w:rsidR="009A3066" w:rsidRDefault="009A3066" w:rsidP="009A30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DESE Input</w:t>
      </w:r>
    </w:p>
    <w:p w:rsidR="009A3066" w:rsidRPr="009A3066" w:rsidRDefault="009A3066" w:rsidP="009A3066">
      <w:pPr>
        <w:pStyle w:val="ListParagraph"/>
        <w:numPr>
          <w:ilvl w:val="1"/>
          <w:numId w:val="3"/>
        </w:numPr>
        <w:rPr>
          <w:b/>
        </w:rPr>
      </w:pPr>
      <w:r>
        <w:t>Audit and annual report are due by January 1, 2017</w:t>
      </w:r>
    </w:p>
    <w:p w:rsidR="009A3066" w:rsidRPr="009A3066" w:rsidRDefault="009A3066" w:rsidP="009A3066">
      <w:pPr>
        <w:pStyle w:val="ListParagraph"/>
        <w:numPr>
          <w:ilvl w:val="1"/>
          <w:numId w:val="3"/>
        </w:numPr>
        <w:rPr>
          <w:b/>
        </w:rPr>
      </w:pPr>
      <w:r>
        <w:t>Mrs. O’Connell will upload to dropbrox</w:t>
      </w:r>
    </w:p>
    <w:p w:rsidR="009A3066" w:rsidRPr="009A3066" w:rsidRDefault="009A3066" w:rsidP="009A3066">
      <w:pPr>
        <w:pStyle w:val="ListParagraph"/>
        <w:numPr>
          <w:ilvl w:val="1"/>
          <w:numId w:val="3"/>
        </w:numPr>
        <w:rPr>
          <w:b/>
        </w:rPr>
      </w:pPr>
      <w:r>
        <w:t>Mr. Zinni expressed thanks for their continued support</w:t>
      </w:r>
    </w:p>
    <w:p w:rsidR="009A3066" w:rsidRDefault="009A3066" w:rsidP="009A3066">
      <w:pPr>
        <w:rPr>
          <w:b/>
        </w:rPr>
      </w:pPr>
      <w:r>
        <w:rPr>
          <w:b/>
        </w:rPr>
        <w:t>Executive Session</w:t>
      </w:r>
    </w:p>
    <w:p w:rsidR="009A3066" w:rsidRDefault="009A3066" w:rsidP="009A3066">
      <w:pPr>
        <w:pStyle w:val="ListParagraph"/>
        <w:numPr>
          <w:ilvl w:val="0"/>
          <w:numId w:val="4"/>
        </w:numPr>
      </w:pPr>
      <w:r>
        <w:t>No items have been presented</w:t>
      </w:r>
    </w:p>
    <w:p w:rsidR="009A3066" w:rsidRDefault="009A3066" w:rsidP="009A3066">
      <w:pPr>
        <w:rPr>
          <w:b/>
        </w:rPr>
      </w:pPr>
      <w:r>
        <w:rPr>
          <w:b/>
        </w:rPr>
        <w:t>Motion to Adjourn</w:t>
      </w:r>
    </w:p>
    <w:p w:rsidR="009A3066" w:rsidRPr="009A3066" w:rsidRDefault="009A3066" w:rsidP="009A3066">
      <w:pPr>
        <w:pStyle w:val="ListParagraph"/>
        <w:numPr>
          <w:ilvl w:val="0"/>
          <w:numId w:val="4"/>
        </w:numPr>
        <w:rPr>
          <w:b/>
        </w:rPr>
      </w:pPr>
      <w:r>
        <w:t>Dr. Lally so moved, Dr. Rizzi seconded, All in favor, So moved</w:t>
      </w:r>
    </w:p>
    <w:p w:rsidR="00AE44BE" w:rsidRPr="00AE44BE" w:rsidRDefault="00AE44BE" w:rsidP="00E43F19">
      <w:pPr>
        <w:rPr>
          <w:b/>
        </w:rPr>
      </w:pPr>
    </w:p>
    <w:sectPr w:rsidR="00AE44BE" w:rsidRPr="00AE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6C2"/>
    <w:multiLevelType w:val="hybridMultilevel"/>
    <w:tmpl w:val="47D8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70B9"/>
    <w:multiLevelType w:val="hybridMultilevel"/>
    <w:tmpl w:val="4A1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46B3"/>
    <w:multiLevelType w:val="hybridMultilevel"/>
    <w:tmpl w:val="08CA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971"/>
    <w:multiLevelType w:val="hybridMultilevel"/>
    <w:tmpl w:val="F766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19"/>
    <w:rsid w:val="000E1480"/>
    <w:rsid w:val="00261E2C"/>
    <w:rsid w:val="002C30C3"/>
    <w:rsid w:val="0039191E"/>
    <w:rsid w:val="00537791"/>
    <w:rsid w:val="00580D58"/>
    <w:rsid w:val="006C7CCD"/>
    <w:rsid w:val="0092084B"/>
    <w:rsid w:val="009A3066"/>
    <w:rsid w:val="009B6B81"/>
    <w:rsid w:val="00AE44BE"/>
    <w:rsid w:val="00C53C6E"/>
    <w:rsid w:val="00C54529"/>
    <w:rsid w:val="00D9490A"/>
    <w:rsid w:val="00E43F19"/>
    <w:rsid w:val="00E650FF"/>
    <w:rsid w:val="00E67069"/>
    <w:rsid w:val="00E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khurley</dc:creator>
  <cp:lastModifiedBy>User</cp:lastModifiedBy>
  <cp:revision>2</cp:revision>
  <dcterms:created xsi:type="dcterms:W3CDTF">2017-01-17T15:33:00Z</dcterms:created>
  <dcterms:modified xsi:type="dcterms:W3CDTF">2017-01-17T15:33:00Z</dcterms:modified>
</cp:coreProperties>
</file>